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754BBA" w14:textId="1EE3B0D3" w:rsidR="00002E9C" w:rsidRPr="00002E9C" w:rsidRDefault="00002E9C" w:rsidP="00002E9C">
      <w:pPr>
        <w:jc w:val="right"/>
        <w:rPr>
          <w:rFonts w:ascii="Tahoma" w:hAnsi="Tahoma" w:cs="Tahoma"/>
          <w:b/>
          <w:bCs/>
          <w:u w:val="single"/>
        </w:rPr>
      </w:pPr>
      <w:r w:rsidRPr="00002E9C">
        <w:rPr>
          <w:rFonts w:ascii="Tahoma" w:hAnsi="Tahoma" w:cs="Tahoma"/>
          <w:b/>
          <w:bCs/>
          <w:u w:val="single"/>
        </w:rPr>
        <w:t>ΥΠΟΔΕΙΓΜΑ</w:t>
      </w:r>
    </w:p>
    <w:p w14:paraId="1BF6F8C2" w14:textId="77777777" w:rsidR="00002E9C" w:rsidRDefault="00002E9C" w:rsidP="00B33E13">
      <w:pPr>
        <w:jc w:val="center"/>
        <w:rPr>
          <w:rFonts w:ascii="Tahoma" w:hAnsi="Tahoma" w:cs="Tahoma"/>
          <w:b/>
          <w:bCs/>
        </w:rPr>
      </w:pPr>
    </w:p>
    <w:p w14:paraId="78A8F0A7" w14:textId="6EE486D3" w:rsidR="009853C4" w:rsidRPr="00D66DFF" w:rsidRDefault="008817DF" w:rsidP="00D66DFF">
      <w:pPr>
        <w:jc w:val="center"/>
        <w:rPr>
          <w:rFonts w:ascii="Tahoma" w:hAnsi="Tahoma" w:cs="Tahoma"/>
          <w:b/>
          <w:bCs/>
          <w:u w:val="single"/>
        </w:rPr>
      </w:pPr>
      <w:r w:rsidRPr="00D66DFF">
        <w:rPr>
          <w:rFonts w:ascii="Tahoma" w:hAnsi="Tahoma" w:cs="Tahoma"/>
          <w:b/>
          <w:bCs/>
          <w:u w:val="single"/>
        </w:rPr>
        <w:t xml:space="preserve">Έκθεση τεκμηρίωσης </w:t>
      </w:r>
      <w:r w:rsidR="00D66DFF" w:rsidRPr="00D66DFF">
        <w:rPr>
          <w:rFonts w:ascii="Tahoma" w:hAnsi="Tahoma" w:cs="Tahoma"/>
          <w:b/>
          <w:bCs/>
          <w:u w:val="single"/>
        </w:rPr>
        <w:t xml:space="preserve">τοπικού αντικτύπου της προτεινόμενης Πράξης </w:t>
      </w:r>
    </w:p>
    <w:p w14:paraId="7DC186DC" w14:textId="77777777" w:rsidR="00C31D52" w:rsidRDefault="00C31D52" w:rsidP="00B33E13">
      <w:pPr>
        <w:jc w:val="both"/>
        <w:rPr>
          <w:rFonts w:ascii="Tahoma" w:hAnsi="Tahoma" w:cs="Tahoma"/>
        </w:rPr>
      </w:pPr>
    </w:p>
    <w:p w14:paraId="6531FC4A" w14:textId="155C1669" w:rsidR="00656B5D" w:rsidRDefault="00656B5D" w:rsidP="00656B5D">
      <w:pPr>
        <w:jc w:val="both"/>
        <w:rPr>
          <w:rFonts w:ascii="Tahoma" w:hAnsi="Tahoma" w:cs="Tahoma"/>
        </w:rPr>
      </w:pPr>
      <w:r w:rsidRPr="00656B5D">
        <w:rPr>
          <w:rFonts w:ascii="Tahoma" w:hAnsi="Tahoma" w:cs="Tahoma"/>
        </w:rPr>
        <w:t>Σύμφωνα με τα οριζόμενα στην με Α.Π. 99801/ΕΥΚΕ 1162/27.10.2023 Εγκύκλιο</w:t>
      </w:r>
      <w:r>
        <w:rPr>
          <w:rFonts w:ascii="Tahoma" w:hAnsi="Tahoma" w:cs="Tahoma"/>
        </w:rPr>
        <w:t xml:space="preserve"> </w:t>
      </w:r>
      <w:r w:rsidRPr="00656B5D">
        <w:rPr>
          <w:rFonts w:ascii="Tahoma" w:hAnsi="Tahoma" w:cs="Tahoma"/>
        </w:rPr>
        <w:t>της ΕΥΚΕ-ΧΕ με θέμα «Οδηγίες προς φορείς που εμπλέκονται στη διαχείριση</w:t>
      </w:r>
      <w:r>
        <w:rPr>
          <w:rFonts w:ascii="Tahoma" w:hAnsi="Tahoma" w:cs="Tahoma"/>
        </w:rPr>
        <w:t xml:space="preserve"> </w:t>
      </w:r>
      <w:r w:rsidRPr="00656B5D">
        <w:rPr>
          <w:rFonts w:ascii="Tahoma" w:hAnsi="Tahoma" w:cs="Tahoma"/>
        </w:rPr>
        <w:t>συγχρηματοδοτούμενων δράσεων κατά την προγραμματική περίοδο 2021-2027, αναφορικά με</w:t>
      </w:r>
      <w:r>
        <w:rPr>
          <w:rFonts w:ascii="Tahoma" w:hAnsi="Tahoma" w:cs="Tahoma"/>
        </w:rPr>
        <w:t xml:space="preserve"> </w:t>
      </w:r>
      <w:r w:rsidRPr="00656B5D">
        <w:rPr>
          <w:rFonts w:ascii="Tahoma" w:hAnsi="Tahoma" w:cs="Tahoma"/>
        </w:rPr>
        <w:t>ζητήματα κρατικών ενισχύσεων», μετά την υποβολή των μεμονωμένων προτάσεων στην</w:t>
      </w:r>
      <w:r w:rsidR="00837034">
        <w:rPr>
          <w:rFonts w:ascii="Tahoma" w:hAnsi="Tahoma" w:cs="Tahoma"/>
        </w:rPr>
        <w:t xml:space="preserve"> παρούσα</w:t>
      </w:r>
      <w:r>
        <w:rPr>
          <w:rFonts w:ascii="Tahoma" w:hAnsi="Tahoma" w:cs="Tahoma"/>
        </w:rPr>
        <w:t xml:space="preserve"> </w:t>
      </w:r>
      <w:r w:rsidRPr="00656B5D">
        <w:rPr>
          <w:rFonts w:ascii="Tahoma" w:hAnsi="Tahoma" w:cs="Tahoma"/>
        </w:rPr>
        <w:t xml:space="preserve">Πρόσκληση υποβολής προτάσεων, </w:t>
      </w:r>
      <w:r w:rsidRPr="00AB32D4">
        <w:rPr>
          <w:rFonts w:ascii="Tahoma" w:hAnsi="Tahoma" w:cs="Tahoma"/>
          <w:b/>
          <w:bCs/>
        </w:rPr>
        <w:t>κάθε πρόταση πρέπει να εξετάζεται διακριτά αναφορικά με την ύπαρξη</w:t>
      </w:r>
      <w:r w:rsidR="00F62CF0">
        <w:rPr>
          <w:rFonts w:ascii="Tahoma" w:hAnsi="Tahoma" w:cs="Tahoma"/>
          <w:b/>
          <w:bCs/>
        </w:rPr>
        <w:t xml:space="preserve"> ή μη</w:t>
      </w:r>
      <w:r w:rsidRPr="00AB32D4">
        <w:rPr>
          <w:rFonts w:ascii="Tahoma" w:hAnsi="Tahoma" w:cs="Tahoma"/>
          <w:b/>
          <w:bCs/>
        </w:rPr>
        <w:t xml:space="preserve"> κρατικής ενίσχυσης και την τήρηση των κανόνων του ανταγωνισμού</w:t>
      </w:r>
      <w:r w:rsidRPr="00656B5D">
        <w:rPr>
          <w:rFonts w:ascii="Tahoma" w:hAnsi="Tahoma" w:cs="Tahoma"/>
        </w:rPr>
        <w:t>.</w:t>
      </w:r>
    </w:p>
    <w:p w14:paraId="0CFC620D" w14:textId="72AC2B2E" w:rsidR="00471005" w:rsidRDefault="00AB32D4" w:rsidP="00AD3561">
      <w:pPr>
        <w:jc w:val="both"/>
        <w:rPr>
          <w:rFonts w:ascii="Tahoma" w:hAnsi="Tahoma" w:cs="Tahoma"/>
        </w:rPr>
      </w:pPr>
      <w:r>
        <w:rPr>
          <w:rFonts w:ascii="Tahoma" w:hAnsi="Tahoma" w:cs="Tahoma"/>
        </w:rPr>
        <w:t xml:space="preserve">Στο πλαίσιο αυτό </w:t>
      </w:r>
      <w:r w:rsidR="005E39EE">
        <w:rPr>
          <w:rFonts w:ascii="Tahoma" w:hAnsi="Tahoma" w:cs="Tahoma"/>
        </w:rPr>
        <w:t>υποβάλλεται</w:t>
      </w:r>
      <w:r>
        <w:rPr>
          <w:rFonts w:ascii="Tahoma" w:hAnsi="Tahoma" w:cs="Tahoma"/>
        </w:rPr>
        <w:t xml:space="preserve"> η παρούσα έκθεση</w:t>
      </w:r>
      <w:r w:rsidR="005E39EE">
        <w:rPr>
          <w:rFonts w:ascii="Tahoma" w:hAnsi="Tahoma" w:cs="Tahoma"/>
        </w:rPr>
        <w:t xml:space="preserve"> προκειμένου να τεκμηριωθεί </w:t>
      </w:r>
      <w:r w:rsidR="005E39EE" w:rsidRPr="008817DF">
        <w:rPr>
          <w:rFonts w:ascii="Tahoma" w:hAnsi="Tahoma" w:cs="Tahoma"/>
        </w:rPr>
        <w:t xml:space="preserve">ότι η χρηματοδότηση </w:t>
      </w:r>
      <w:r w:rsidR="005E39EE">
        <w:rPr>
          <w:rFonts w:ascii="Tahoma" w:hAnsi="Tahoma" w:cs="Tahoma"/>
        </w:rPr>
        <w:t>της προτεινόμενης</w:t>
      </w:r>
      <w:r w:rsidR="00A05AF9">
        <w:rPr>
          <w:rFonts w:ascii="Tahoma" w:hAnsi="Tahoma" w:cs="Tahoma"/>
        </w:rPr>
        <w:t xml:space="preserve"> </w:t>
      </w:r>
      <w:r w:rsidR="005E39EE">
        <w:rPr>
          <w:rFonts w:ascii="Tahoma" w:hAnsi="Tahoma" w:cs="Tahoma"/>
        </w:rPr>
        <w:t>Πράξης</w:t>
      </w:r>
      <w:r w:rsidR="005E39EE" w:rsidRPr="008817DF">
        <w:rPr>
          <w:rFonts w:ascii="Tahoma" w:hAnsi="Tahoma" w:cs="Tahoma"/>
        </w:rPr>
        <w:t xml:space="preserve"> δεν ενέχει στοιχεία κρατικής</w:t>
      </w:r>
      <w:r w:rsidR="005E39EE">
        <w:rPr>
          <w:rFonts w:ascii="Tahoma" w:hAnsi="Tahoma" w:cs="Tahoma"/>
        </w:rPr>
        <w:t xml:space="preserve"> </w:t>
      </w:r>
      <w:r w:rsidR="005E39EE" w:rsidRPr="008817DF">
        <w:rPr>
          <w:rFonts w:ascii="Tahoma" w:hAnsi="Tahoma" w:cs="Tahoma"/>
        </w:rPr>
        <w:t>ενίσχυσης</w:t>
      </w:r>
      <w:r w:rsidR="005E39EE">
        <w:rPr>
          <w:rFonts w:ascii="Tahoma" w:hAnsi="Tahoma" w:cs="Tahoma"/>
        </w:rPr>
        <w:t xml:space="preserve">, δεδομένου ότι ο </w:t>
      </w:r>
      <w:r w:rsidR="005E39EE" w:rsidRPr="008817DF">
        <w:rPr>
          <w:rFonts w:ascii="Tahoma" w:hAnsi="Tahoma" w:cs="Tahoma"/>
        </w:rPr>
        <w:t>δυνητικ</w:t>
      </w:r>
      <w:r w:rsidR="005E39EE">
        <w:rPr>
          <w:rFonts w:ascii="Tahoma" w:hAnsi="Tahoma" w:cs="Tahoma"/>
        </w:rPr>
        <w:t>ός</w:t>
      </w:r>
      <w:r w:rsidR="005E39EE" w:rsidRPr="008817DF">
        <w:rPr>
          <w:rFonts w:ascii="Tahoma" w:hAnsi="Tahoma" w:cs="Tahoma"/>
        </w:rPr>
        <w:t xml:space="preserve"> Δικαιούχο</w:t>
      </w:r>
      <w:r w:rsidR="005E39EE">
        <w:rPr>
          <w:rFonts w:ascii="Tahoma" w:hAnsi="Tahoma" w:cs="Tahoma"/>
        </w:rPr>
        <w:t xml:space="preserve">ς θα παρέχει </w:t>
      </w:r>
      <w:r w:rsidR="005E39EE" w:rsidRPr="008817DF">
        <w:rPr>
          <w:rFonts w:ascii="Tahoma" w:hAnsi="Tahoma" w:cs="Tahoma"/>
        </w:rPr>
        <w:t>τις υπηρεσίες του σε περιορισμένη</w:t>
      </w:r>
      <w:r w:rsidR="005E39EE">
        <w:rPr>
          <w:rFonts w:ascii="Tahoma" w:hAnsi="Tahoma" w:cs="Tahoma"/>
        </w:rPr>
        <w:t xml:space="preserve"> </w:t>
      </w:r>
      <w:r w:rsidR="005E39EE" w:rsidRPr="008817DF">
        <w:rPr>
          <w:rFonts w:ascii="Tahoma" w:hAnsi="Tahoma" w:cs="Tahoma"/>
        </w:rPr>
        <w:t>γεωγραφική ζώνη και είναι απίθανο να προσελκύσ</w:t>
      </w:r>
      <w:r w:rsidR="005E39EE">
        <w:rPr>
          <w:rFonts w:ascii="Tahoma" w:hAnsi="Tahoma" w:cs="Tahoma"/>
        </w:rPr>
        <w:t>ει</w:t>
      </w:r>
      <w:r w:rsidR="005E39EE" w:rsidRPr="008817DF">
        <w:rPr>
          <w:rFonts w:ascii="Tahoma" w:hAnsi="Tahoma" w:cs="Tahoma"/>
        </w:rPr>
        <w:t xml:space="preserve"> </w:t>
      </w:r>
      <w:r w:rsidR="005E39EE">
        <w:rPr>
          <w:rFonts w:ascii="Tahoma" w:hAnsi="Tahoma" w:cs="Tahoma"/>
        </w:rPr>
        <w:t>ωφελούμενους</w:t>
      </w:r>
      <w:r w:rsidR="005938C0">
        <w:rPr>
          <w:rFonts w:ascii="Tahoma" w:hAnsi="Tahoma" w:cs="Tahoma"/>
        </w:rPr>
        <w:t>/πελάτες</w:t>
      </w:r>
      <w:r w:rsidR="005E39EE" w:rsidRPr="008817DF">
        <w:rPr>
          <w:rFonts w:ascii="Tahoma" w:hAnsi="Tahoma" w:cs="Tahoma"/>
        </w:rPr>
        <w:t xml:space="preserve"> από άλλα κράτη μέλη, καθώς οι</w:t>
      </w:r>
      <w:r w:rsidR="005E39EE">
        <w:rPr>
          <w:rFonts w:ascii="Tahoma" w:hAnsi="Tahoma" w:cs="Tahoma"/>
        </w:rPr>
        <w:t xml:space="preserve"> </w:t>
      </w:r>
      <w:r w:rsidR="005E39EE" w:rsidRPr="008817DF">
        <w:rPr>
          <w:rFonts w:ascii="Tahoma" w:hAnsi="Tahoma" w:cs="Tahoma"/>
        </w:rPr>
        <w:t>παρεχόμενες υπηρεσίες</w:t>
      </w:r>
      <w:r w:rsidR="008146F6">
        <w:rPr>
          <w:rFonts w:ascii="Tahoma" w:hAnsi="Tahoma" w:cs="Tahoma"/>
        </w:rPr>
        <w:t xml:space="preserve"> από τη φύση τους</w:t>
      </w:r>
      <w:r w:rsidR="005E39EE" w:rsidRPr="008817DF">
        <w:rPr>
          <w:rFonts w:ascii="Tahoma" w:hAnsi="Tahoma" w:cs="Tahoma"/>
        </w:rPr>
        <w:t xml:space="preserve"> απευθύνονται στον τοπικό πληθυσμό</w:t>
      </w:r>
      <w:r>
        <w:rPr>
          <w:rFonts w:ascii="Tahoma" w:hAnsi="Tahoma" w:cs="Tahoma"/>
        </w:rPr>
        <w:t xml:space="preserve"> </w:t>
      </w:r>
      <w:r w:rsidR="005938C0">
        <w:rPr>
          <w:rFonts w:ascii="Tahoma" w:hAnsi="Tahoma" w:cs="Tahoma"/>
        </w:rPr>
        <w:t>(</w:t>
      </w:r>
      <w:r w:rsidR="00AD3561" w:rsidRPr="00AD3561">
        <w:rPr>
          <w:rFonts w:ascii="Tahoma" w:hAnsi="Tahoma" w:cs="Tahoma"/>
        </w:rPr>
        <w:t>καταπολέμηση της έμφυλης βίας ή/και των πολλαπλών διακρίσεων</w:t>
      </w:r>
      <w:r w:rsidR="00AD3561">
        <w:rPr>
          <w:rFonts w:ascii="Tahoma" w:hAnsi="Tahoma" w:cs="Tahoma"/>
        </w:rPr>
        <w:t xml:space="preserve"> </w:t>
      </w:r>
      <w:r w:rsidR="00AD3561" w:rsidRPr="00AD3561">
        <w:rPr>
          <w:rFonts w:ascii="Tahoma" w:hAnsi="Tahoma" w:cs="Tahoma"/>
        </w:rPr>
        <w:t>κατά των γυναικών, καθώς και την υποστήριξη των γυναικών που υποφέρουν ή</w:t>
      </w:r>
      <w:r w:rsidR="00AD3561">
        <w:rPr>
          <w:rFonts w:ascii="Tahoma" w:hAnsi="Tahoma" w:cs="Tahoma"/>
        </w:rPr>
        <w:t xml:space="preserve"> </w:t>
      </w:r>
      <w:r w:rsidR="00AD3561" w:rsidRPr="00AD3561">
        <w:rPr>
          <w:rFonts w:ascii="Tahoma" w:hAnsi="Tahoma" w:cs="Tahoma"/>
        </w:rPr>
        <w:t>απειλούνται από αυτές</w:t>
      </w:r>
      <w:r w:rsidR="00011487">
        <w:rPr>
          <w:rFonts w:ascii="Tahoma" w:hAnsi="Tahoma" w:cs="Tahoma"/>
        </w:rPr>
        <w:t>)</w:t>
      </w:r>
      <w:r w:rsidR="005938C0">
        <w:rPr>
          <w:rFonts w:ascii="Tahoma" w:hAnsi="Tahoma" w:cs="Tahoma"/>
        </w:rPr>
        <w:t>.</w:t>
      </w:r>
      <w:r w:rsidRPr="00AB32D4">
        <w:rPr>
          <w:rFonts w:ascii="Tahoma" w:hAnsi="Tahoma" w:cs="Tahoma"/>
        </w:rPr>
        <w:t xml:space="preserve"> </w:t>
      </w:r>
    </w:p>
    <w:p w14:paraId="55A869FE" w14:textId="59C8CF5E" w:rsidR="008817DF" w:rsidRPr="008817DF" w:rsidRDefault="008817DF" w:rsidP="008817DF">
      <w:pPr>
        <w:jc w:val="both"/>
        <w:rPr>
          <w:rFonts w:ascii="Tahoma" w:hAnsi="Tahoma" w:cs="Tahoma"/>
        </w:rPr>
      </w:pPr>
      <w:r w:rsidRPr="008817DF">
        <w:rPr>
          <w:rFonts w:ascii="Tahoma" w:hAnsi="Tahoma" w:cs="Tahoma"/>
        </w:rPr>
        <w:t>Ειδικότερα,</w:t>
      </w:r>
      <w:r w:rsidR="005938C0" w:rsidRPr="005938C0">
        <w:t xml:space="preserve"> </w:t>
      </w:r>
      <w:r w:rsidR="005938C0" w:rsidRPr="005938C0">
        <w:rPr>
          <w:rFonts w:ascii="Tahoma" w:hAnsi="Tahoma" w:cs="Tahoma"/>
        </w:rPr>
        <w:t>(σύμφωνα με το σημείο 196 της Ανακοίνωσης της Επιτροπής για την έννοια της Κρατικής Ενίσχυσης (2016/C 262/01))</w:t>
      </w:r>
      <w:r w:rsidR="005938C0">
        <w:rPr>
          <w:rFonts w:ascii="Tahoma" w:hAnsi="Tahoma" w:cs="Tahoma"/>
        </w:rPr>
        <w:t>,</w:t>
      </w:r>
      <w:r w:rsidRPr="008817DF">
        <w:rPr>
          <w:rFonts w:ascii="Tahoma" w:hAnsi="Tahoma" w:cs="Tahoma"/>
        </w:rPr>
        <w:t xml:space="preserve"> </w:t>
      </w:r>
      <w:r w:rsidR="00FA42B0">
        <w:rPr>
          <w:rFonts w:ascii="Tahoma" w:hAnsi="Tahoma" w:cs="Tahoma"/>
        </w:rPr>
        <w:t xml:space="preserve">τεκμηριώνεται ότι ισχύουν </w:t>
      </w:r>
      <w:r w:rsidRPr="008817DF">
        <w:rPr>
          <w:rFonts w:ascii="Tahoma" w:hAnsi="Tahoma" w:cs="Tahoma"/>
        </w:rPr>
        <w:t>τα παρακάτω κριτήρια:</w:t>
      </w:r>
    </w:p>
    <w:p w14:paraId="7850C59C" w14:textId="6D0278DA" w:rsidR="008817DF" w:rsidRDefault="00471005" w:rsidP="00471005">
      <w:pPr>
        <w:pStyle w:val="a6"/>
        <w:numPr>
          <w:ilvl w:val="0"/>
          <w:numId w:val="1"/>
        </w:numPr>
        <w:jc w:val="both"/>
        <w:rPr>
          <w:rFonts w:ascii="Tahoma" w:hAnsi="Tahoma" w:cs="Tahoma"/>
        </w:rPr>
      </w:pPr>
      <w:r>
        <w:rPr>
          <w:rFonts w:ascii="Tahoma" w:hAnsi="Tahoma" w:cs="Tahoma"/>
        </w:rPr>
        <w:t>Η</w:t>
      </w:r>
      <w:r w:rsidR="008817DF" w:rsidRPr="00471005">
        <w:rPr>
          <w:rFonts w:ascii="Tahoma" w:hAnsi="Tahoma" w:cs="Tahoma"/>
        </w:rPr>
        <w:t xml:space="preserve"> δραστηριότητα του Δικαιούχου αφορά την παροχή αγαθών και υπηρεσιών σε περιορισμένη γεωγραφική ζώνη επιρροής εντός ενός κράτους μέλους</w:t>
      </w:r>
      <w:r>
        <w:rPr>
          <w:rFonts w:ascii="Tahoma" w:hAnsi="Tahoma" w:cs="Tahoma"/>
        </w:rPr>
        <w:t>.</w:t>
      </w:r>
      <w:r w:rsidRPr="00471005">
        <w:rPr>
          <w:rFonts w:ascii="Tahoma" w:hAnsi="Tahoma" w:cs="Tahoma"/>
        </w:rPr>
        <w:t xml:space="preserve"> </w:t>
      </w:r>
      <w:r>
        <w:rPr>
          <w:rFonts w:ascii="Tahoma" w:hAnsi="Tahoma" w:cs="Tahoma"/>
        </w:rPr>
        <w:t xml:space="preserve">(Τεκμηριώνεται ότι </w:t>
      </w:r>
      <w:r w:rsidRPr="008817DF">
        <w:rPr>
          <w:rFonts w:ascii="Tahoma" w:hAnsi="Tahoma" w:cs="Tahoma"/>
        </w:rPr>
        <w:t xml:space="preserve">η δραστηριότητα του δικαιούχου απευθύνεται κατά κύριο λόγο σε τοπικούς </w:t>
      </w:r>
      <w:r>
        <w:rPr>
          <w:rFonts w:ascii="Tahoma" w:hAnsi="Tahoma" w:cs="Tahoma"/>
        </w:rPr>
        <w:t>ωφελούμενους</w:t>
      </w:r>
      <w:r w:rsidR="00B84583">
        <w:rPr>
          <w:rFonts w:ascii="Tahoma" w:hAnsi="Tahoma" w:cs="Tahoma"/>
        </w:rPr>
        <w:t>/πελάτες</w:t>
      </w:r>
      <w:r w:rsidRPr="008817DF">
        <w:rPr>
          <w:rFonts w:ascii="Tahoma" w:hAnsi="Tahoma" w:cs="Tahoma"/>
        </w:rPr>
        <w:t>,</w:t>
      </w:r>
      <w:r>
        <w:rPr>
          <w:rFonts w:ascii="Tahoma" w:hAnsi="Tahoma" w:cs="Tahoma"/>
        </w:rPr>
        <w:t xml:space="preserve"> </w:t>
      </w:r>
      <w:r w:rsidRPr="008817DF">
        <w:rPr>
          <w:rFonts w:ascii="Tahoma" w:hAnsi="Tahoma" w:cs="Tahoma"/>
        </w:rPr>
        <w:t xml:space="preserve">λαμβάνοντας υπόψη το είδος και τα ειδικά (εγγενή) χαρακτηριστικά (π.χ. γλώσσα) </w:t>
      </w:r>
      <w:r>
        <w:rPr>
          <w:rFonts w:ascii="Tahoma" w:hAnsi="Tahoma" w:cs="Tahoma"/>
        </w:rPr>
        <w:t xml:space="preserve">της </w:t>
      </w:r>
      <w:r w:rsidRPr="008817DF">
        <w:rPr>
          <w:rFonts w:ascii="Tahoma" w:hAnsi="Tahoma" w:cs="Tahoma"/>
        </w:rPr>
        <w:t xml:space="preserve">δραστηριότητας, τον αριθμό και τον τόπο κατοικίας των χρηστών/πελατών </w:t>
      </w:r>
      <w:r>
        <w:rPr>
          <w:rFonts w:ascii="Tahoma" w:hAnsi="Tahoma" w:cs="Tahoma"/>
        </w:rPr>
        <w:t xml:space="preserve">της </w:t>
      </w:r>
      <w:r w:rsidRPr="008817DF">
        <w:rPr>
          <w:rFonts w:ascii="Tahoma" w:hAnsi="Tahoma" w:cs="Tahoma"/>
        </w:rPr>
        <w:t xml:space="preserve">υπηρεσίας, καθώς και το αμελητέο ποσοστό </w:t>
      </w:r>
      <w:r>
        <w:rPr>
          <w:rFonts w:ascii="Tahoma" w:hAnsi="Tahoma" w:cs="Tahoma"/>
        </w:rPr>
        <w:t>πιθανών ωφελούμενων/</w:t>
      </w:r>
      <w:r w:rsidRPr="008817DF">
        <w:rPr>
          <w:rFonts w:ascii="Tahoma" w:hAnsi="Tahoma" w:cs="Tahoma"/>
        </w:rPr>
        <w:t>πελατών από άλλα κράτη μέλη</w:t>
      </w:r>
      <w:r>
        <w:rPr>
          <w:rFonts w:ascii="Tahoma" w:hAnsi="Tahoma" w:cs="Tahoma"/>
        </w:rPr>
        <w:t>)</w:t>
      </w:r>
      <w:r w:rsidRPr="008817DF">
        <w:rPr>
          <w:rFonts w:ascii="Tahoma" w:hAnsi="Tahoma" w:cs="Tahoma"/>
        </w:rPr>
        <w:t>.</w:t>
      </w:r>
    </w:p>
    <w:tbl>
      <w:tblPr>
        <w:tblStyle w:val="aa"/>
        <w:tblW w:w="0" w:type="auto"/>
        <w:tblLook w:val="04A0" w:firstRow="1" w:lastRow="0" w:firstColumn="1" w:lastColumn="0" w:noHBand="0" w:noVBand="1"/>
      </w:tblPr>
      <w:tblGrid>
        <w:gridCol w:w="8296"/>
      </w:tblGrid>
      <w:tr w:rsidR="00471005" w14:paraId="75514A8B" w14:textId="77777777" w:rsidTr="00471005">
        <w:tc>
          <w:tcPr>
            <w:tcW w:w="8296" w:type="dxa"/>
          </w:tcPr>
          <w:p w14:paraId="77B1A69A" w14:textId="2936B66A" w:rsidR="00471005" w:rsidRDefault="00471005" w:rsidP="00471005">
            <w:pPr>
              <w:jc w:val="both"/>
              <w:rPr>
                <w:rFonts w:ascii="Tahoma" w:hAnsi="Tahoma" w:cs="Tahoma"/>
              </w:rPr>
            </w:pPr>
            <w:r>
              <w:rPr>
                <w:rFonts w:ascii="Tahoma" w:hAnsi="Tahoma" w:cs="Tahoma"/>
              </w:rPr>
              <w:t>Τεκμηρίωση κριτηρίου 1:</w:t>
            </w:r>
          </w:p>
        </w:tc>
      </w:tr>
      <w:tr w:rsidR="00471005" w14:paraId="4FE65F3A" w14:textId="77777777" w:rsidTr="00471005">
        <w:tc>
          <w:tcPr>
            <w:tcW w:w="8296" w:type="dxa"/>
          </w:tcPr>
          <w:p w14:paraId="40781484" w14:textId="77777777" w:rsidR="00471005" w:rsidRDefault="00471005" w:rsidP="00471005">
            <w:pPr>
              <w:jc w:val="both"/>
              <w:rPr>
                <w:rFonts w:ascii="Tahoma" w:hAnsi="Tahoma" w:cs="Tahoma"/>
              </w:rPr>
            </w:pPr>
          </w:p>
          <w:p w14:paraId="7F05CDC5" w14:textId="77777777" w:rsidR="00471005" w:rsidRDefault="00471005" w:rsidP="00471005">
            <w:pPr>
              <w:jc w:val="both"/>
              <w:rPr>
                <w:rFonts w:ascii="Tahoma" w:hAnsi="Tahoma" w:cs="Tahoma"/>
              </w:rPr>
            </w:pPr>
          </w:p>
          <w:p w14:paraId="3D19E1BB" w14:textId="77777777" w:rsidR="00471005" w:rsidRDefault="00471005" w:rsidP="00471005">
            <w:pPr>
              <w:jc w:val="both"/>
              <w:rPr>
                <w:rFonts w:ascii="Tahoma" w:hAnsi="Tahoma" w:cs="Tahoma"/>
              </w:rPr>
            </w:pPr>
          </w:p>
          <w:p w14:paraId="7AE2E840" w14:textId="77777777" w:rsidR="00471005" w:rsidRDefault="00471005" w:rsidP="00471005">
            <w:pPr>
              <w:jc w:val="both"/>
              <w:rPr>
                <w:rFonts w:ascii="Tahoma" w:hAnsi="Tahoma" w:cs="Tahoma"/>
              </w:rPr>
            </w:pPr>
          </w:p>
          <w:p w14:paraId="62FFBB69" w14:textId="77777777" w:rsidR="00471005" w:rsidRDefault="00471005" w:rsidP="00471005">
            <w:pPr>
              <w:jc w:val="both"/>
              <w:rPr>
                <w:rFonts w:ascii="Tahoma" w:hAnsi="Tahoma" w:cs="Tahoma"/>
              </w:rPr>
            </w:pPr>
          </w:p>
          <w:p w14:paraId="41CA6F5B" w14:textId="77777777" w:rsidR="00471005" w:rsidRDefault="00471005" w:rsidP="00471005">
            <w:pPr>
              <w:jc w:val="both"/>
              <w:rPr>
                <w:rFonts w:ascii="Tahoma" w:hAnsi="Tahoma" w:cs="Tahoma"/>
              </w:rPr>
            </w:pPr>
          </w:p>
          <w:p w14:paraId="4C405D13" w14:textId="77777777" w:rsidR="00471005" w:rsidRDefault="00471005" w:rsidP="00471005">
            <w:pPr>
              <w:jc w:val="both"/>
              <w:rPr>
                <w:rFonts w:ascii="Tahoma" w:hAnsi="Tahoma" w:cs="Tahoma"/>
              </w:rPr>
            </w:pPr>
          </w:p>
          <w:p w14:paraId="0C0D6798" w14:textId="77777777" w:rsidR="00471005" w:rsidRDefault="00471005" w:rsidP="00471005">
            <w:pPr>
              <w:jc w:val="both"/>
              <w:rPr>
                <w:rFonts w:ascii="Tahoma" w:hAnsi="Tahoma" w:cs="Tahoma"/>
              </w:rPr>
            </w:pPr>
          </w:p>
          <w:p w14:paraId="6F6CF2B2" w14:textId="77777777" w:rsidR="00471005" w:rsidRDefault="00471005" w:rsidP="00471005">
            <w:pPr>
              <w:jc w:val="both"/>
              <w:rPr>
                <w:rFonts w:ascii="Tahoma" w:hAnsi="Tahoma" w:cs="Tahoma"/>
              </w:rPr>
            </w:pPr>
          </w:p>
          <w:p w14:paraId="5343FC73" w14:textId="77777777" w:rsidR="00E935BF" w:rsidRDefault="00E935BF" w:rsidP="00471005">
            <w:pPr>
              <w:jc w:val="both"/>
              <w:rPr>
                <w:rFonts w:ascii="Tahoma" w:hAnsi="Tahoma" w:cs="Tahoma"/>
              </w:rPr>
            </w:pPr>
          </w:p>
          <w:p w14:paraId="0257D3AB" w14:textId="77777777" w:rsidR="00E935BF" w:rsidRDefault="00E935BF" w:rsidP="00471005">
            <w:pPr>
              <w:jc w:val="both"/>
              <w:rPr>
                <w:rFonts w:ascii="Tahoma" w:hAnsi="Tahoma" w:cs="Tahoma"/>
              </w:rPr>
            </w:pPr>
          </w:p>
          <w:p w14:paraId="5411A2E1" w14:textId="77777777" w:rsidR="00471005" w:rsidRDefault="00471005" w:rsidP="00471005">
            <w:pPr>
              <w:jc w:val="both"/>
              <w:rPr>
                <w:rFonts w:ascii="Tahoma" w:hAnsi="Tahoma" w:cs="Tahoma"/>
              </w:rPr>
            </w:pPr>
          </w:p>
          <w:p w14:paraId="4A2DF11E" w14:textId="77777777" w:rsidR="00471005" w:rsidRDefault="00471005" w:rsidP="00471005">
            <w:pPr>
              <w:jc w:val="both"/>
              <w:rPr>
                <w:rFonts w:ascii="Tahoma" w:hAnsi="Tahoma" w:cs="Tahoma"/>
              </w:rPr>
            </w:pPr>
          </w:p>
          <w:p w14:paraId="4AA5A637" w14:textId="77777777" w:rsidR="00471005" w:rsidRDefault="00471005" w:rsidP="00471005">
            <w:pPr>
              <w:jc w:val="both"/>
              <w:rPr>
                <w:rFonts w:ascii="Tahoma" w:hAnsi="Tahoma" w:cs="Tahoma"/>
              </w:rPr>
            </w:pPr>
          </w:p>
        </w:tc>
      </w:tr>
    </w:tbl>
    <w:p w14:paraId="62EAB860" w14:textId="77777777" w:rsidR="00471005" w:rsidRPr="00471005" w:rsidRDefault="00471005" w:rsidP="00471005">
      <w:pPr>
        <w:jc w:val="both"/>
        <w:rPr>
          <w:rFonts w:ascii="Tahoma" w:hAnsi="Tahoma" w:cs="Tahoma"/>
        </w:rPr>
      </w:pPr>
    </w:p>
    <w:p w14:paraId="2954DEEE" w14:textId="6A396CBD" w:rsidR="00471005" w:rsidRPr="00471005" w:rsidRDefault="00471005" w:rsidP="00471005">
      <w:pPr>
        <w:pStyle w:val="a6"/>
        <w:numPr>
          <w:ilvl w:val="0"/>
          <w:numId w:val="1"/>
        </w:numPr>
        <w:jc w:val="both"/>
        <w:rPr>
          <w:rFonts w:ascii="Tahoma" w:hAnsi="Tahoma" w:cs="Tahoma"/>
        </w:rPr>
      </w:pPr>
      <w:r>
        <w:rPr>
          <w:rFonts w:ascii="Tahoma" w:hAnsi="Tahoma" w:cs="Tahoma"/>
        </w:rPr>
        <w:lastRenderedPageBreak/>
        <w:t>Η</w:t>
      </w:r>
      <w:r w:rsidR="008817DF" w:rsidRPr="00471005">
        <w:rPr>
          <w:rFonts w:ascii="Tahoma" w:hAnsi="Tahoma" w:cs="Tahoma"/>
        </w:rPr>
        <w:t xml:space="preserve"> δραστηριότητα εκτιμάται ότι είναι απίθανο να προσελκύσει </w:t>
      </w:r>
      <w:r w:rsidR="00FA42B0" w:rsidRPr="00471005">
        <w:rPr>
          <w:rFonts w:ascii="Tahoma" w:hAnsi="Tahoma" w:cs="Tahoma"/>
        </w:rPr>
        <w:t>ωφελούμενους</w:t>
      </w:r>
      <w:r>
        <w:rPr>
          <w:rFonts w:ascii="Tahoma" w:hAnsi="Tahoma" w:cs="Tahoma"/>
        </w:rPr>
        <w:t>/πελάτες</w:t>
      </w:r>
      <w:r w:rsidR="008817DF" w:rsidRPr="00471005">
        <w:rPr>
          <w:rFonts w:ascii="Tahoma" w:hAnsi="Tahoma" w:cs="Tahoma"/>
        </w:rPr>
        <w:t xml:space="preserve"> από άλλα κράτη μέλη, καθώς </w:t>
      </w:r>
      <w:r>
        <w:rPr>
          <w:rFonts w:ascii="Tahoma" w:hAnsi="Tahoma" w:cs="Tahoma"/>
        </w:rPr>
        <w:t xml:space="preserve">οι παρεχόμενες </w:t>
      </w:r>
      <w:r w:rsidR="008817DF" w:rsidRPr="00471005">
        <w:rPr>
          <w:rFonts w:ascii="Tahoma" w:hAnsi="Tahoma" w:cs="Tahoma"/>
        </w:rPr>
        <w:t>υπηρεσίες απευθύνονται στον τοπικό πληθυσμό</w:t>
      </w:r>
      <w:r w:rsidRPr="00471005">
        <w:rPr>
          <w:rFonts w:ascii="Tahoma" w:hAnsi="Tahoma" w:cs="Tahoma"/>
        </w:rPr>
        <w:t xml:space="preserve"> (εν προκειμένω, ποια περιοχή θα καλύπτει το έργο και ο πληθυσμός </w:t>
      </w:r>
      <w:r w:rsidR="00E935BF">
        <w:rPr>
          <w:rFonts w:ascii="Tahoma" w:hAnsi="Tahoma" w:cs="Tahoma"/>
        </w:rPr>
        <w:t>αυτής, καθώς και η ειδική φύση των παρεχόμενων υπηρεσιών</w:t>
      </w:r>
      <w:r w:rsidRPr="00471005">
        <w:rPr>
          <w:rFonts w:ascii="Tahoma" w:hAnsi="Tahoma" w:cs="Tahoma"/>
        </w:rPr>
        <w:t>).</w:t>
      </w:r>
    </w:p>
    <w:tbl>
      <w:tblPr>
        <w:tblStyle w:val="aa"/>
        <w:tblW w:w="0" w:type="auto"/>
        <w:tblLook w:val="04A0" w:firstRow="1" w:lastRow="0" w:firstColumn="1" w:lastColumn="0" w:noHBand="0" w:noVBand="1"/>
      </w:tblPr>
      <w:tblGrid>
        <w:gridCol w:w="8296"/>
      </w:tblGrid>
      <w:tr w:rsidR="00471005" w14:paraId="0D7FFA2B" w14:textId="77777777" w:rsidTr="005A6AD7">
        <w:tc>
          <w:tcPr>
            <w:tcW w:w="8296" w:type="dxa"/>
          </w:tcPr>
          <w:p w14:paraId="4981A411" w14:textId="2B29531A" w:rsidR="00471005" w:rsidRDefault="00471005" w:rsidP="005A6AD7">
            <w:pPr>
              <w:jc w:val="both"/>
              <w:rPr>
                <w:rFonts w:ascii="Tahoma" w:hAnsi="Tahoma" w:cs="Tahoma"/>
              </w:rPr>
            </w:pPr>
            <w:r>
              <w:rPr>
                <w:rFonts w:ascii="Tahoma" w:hAnsi="Tahoma" w:cs="Tahoma"/>
              </w:rPr>
              <w:t>Τεκμηρίωση κριτηρίου 2:</w:t>
            </w:r>
          </w:p>
        </w:tc>
      </w:tr>
      <w:tr w:rsidR="00471005" w14:paraId="1673D7EB" w14:textId="77777777" w:rsidTr="005A6AD7">
        <w:tc>
          <w:tcPr>
            <w:tcW w:w="8296" w:type="dxa"/>
          </w:tcPr>
          <w:p w14:paraId="01ACFCDF" w14:textId="77777777" w:rsidR="00471005" w:rsidRDefault="00471005" w:rsidP="005A6AD7">
            <w:pPr>
              <w:jc w:val="both"/>
              <w:rPr>
                <w:rFonts w:ascii="Tahoma" w:hAnsi="Tahoma" w:cs="Tahoma"/>
              </w:rPr>
            </w:pPr>
          </w:p>
          <w:p w14:paraId="646DA1CB" w14:textId="77777777" w:rsidR="00471005" w:rsidRDefault="00471005" w:rsidP="005A6AD7">
            <w:pPr>
              <w:jc w:val="both"/>
              <w:rPr>
                <w:rFonts w:ascii="Tahoma" w:hAnsi="Tahoma" w:cs="Tahoma"/>
              </w:rPr>
            </w:pPr>
          </w:p>
          <w:p w14:paraId="5CE4DE16" w14:textId="77777777" w:rsidR="00471005" w:rsidRDefault="00471005" w:rsidP="005A6AD7">
            <w:pPr>
              <w:jc w:val="both"/>
              <w:rPr>
                <w:rFonts w:ascii="Tahoma" w:hAnsi="Tahoma" w:cs="Tahoma"/>
              </w:rPr>
            </w:pPr>
          </w:p>
          <w:p w14:paraId="5328CDB4" w14:textId="77777777" w:rsidR="00471005" w:rsidRDefault="00471005" w:rsidP="005A6AD7">
            <w:pPr>
              <w:jc w:val="both"/>
              <w:rPr>
                <w:rFonts w:ascii="Tahoma" w:hAnsi="Tahoma" w:cs="Tahoma"/>
              </w:rPr>
            </w:pPr>
          </w:p>
          <w:p w14:paraId="5F6858D1" w14:textId="77777777" w:rsidR="00471005" w:rsidRDefault="00471005" w:rsidP="005A6AD7">
            <w:pPr>
              <w:jc w:val="both"/>
              <w:rPr>
                <w:rFonts w:ascii="Tahoma" w:hAnsi="Tahoma" w:cs="Tahoma"/>
              </w:rPr>
            </w:pPr>
          </w:p>
          <w:p w14:paraId="41242F61" w14:textId="77777777" w:rsidR="00471005" w:rsidRDefault="00471005" w:rsidP="005A6AD7">
            <w:pPr>
              <w:jc w:val="both"/>
              <w:rPr>
                <w:rFonts w:ascii="Tahoma" w:hAnsi="Tahoma" w:cs="Tahoma"/>
              </w:rPr>
            </w:pPr>
          </w:p>
          <w:p w14:paraId="243A73D5" w14:textId="77777777" w:rsidR="00471005" w:rsidRDefault="00471005" w:rsidP="005A6AD7">
            <w:pPr>
              <w:jc w:val="both"/>
              <w:rPr>
                <w:rFonts w:ascii="Tahoma" w:hAnsi="Tahoma" w:cs="Tahoma"/>
              </w:rPr>
            </w:pPr>
          </w:p>
          <w:p w14:paraId="717A72D1" w14:textId="77777777" w:rsidR="00471005" w:rsidRDefault="00471005" w:rsidP="005A6AD7">
            <w:pPr>
              <w:jc w:val="both"/>
              <w:rPr>
                <w:rFonts w:ascii="Tahoma" w:hAnsi="Tahoma" w:cs="Tahoma"/>
              </w:rPr>
            </w:pPr>
          </w:p>
          <w:p w14:paraId="01939DDC" w14:textId="77777777" w:rsidR="00471005" w:rsidRDefault="00471005" w:rsidP="005A6AD7">
            <w:pPr>
              <w:jc w:val="both"/>
              <w:rPr>
                <w:rFonts w:ascii="Tahoma" w:hAnsi="Tahoma" w:cs="Tahoma"/>
              </w:rPr>
            </w:pPr>
          </w:p>
          <w:p w14:paraId="5B9981C3" w14:textId="77777777" w:rsidR="0019151F" w:rsidRDefault="0019151F" w:rsidP="005A6AD7">
            <w:pPr>
              <w:jc w:val="both"/>
              <w:rPr>
                <w:rFonts w:ascii="Tahoma" w:hAnsi="Tahoma" w:cs="Tahoma"/>
              </w:rPr>
            </w:pPr>
          </w:p>
          <w:p w14:paraId="3723B4C8" w14:textId="77777777" w:rsidR="0019151F" w:rsidRDefault="0019151F" w:rsidP="005A6AD7">
            <w:pPr>
              <w:jc w:val="both"/>
              <w:rPr>
                <w:rFonts w:ascii="Tahoma" w:hAnsi="Tahoma" w:cs="Tahoma"/>
              </w:rPr>
            </w:pPr>
          </w:p>
          <w:p w14:paraId="44625EDD" w14:textId="77777777" w:rsidR="0019151F" w:rsidRDefault="0019151F" w:rsidP="005A6AD7">
            <w:pPr>
              <w:jc w:val="both"/>
              <w:rPr>
                <w:rFonts w:ascii="Tahoma" w:hAnsi="Tahoma" w:cs="Tahoma"/>
              </w:rPr>
            </w:pPr>
          </w:p>
          <w:p w14:paraId="171BC3FC" w14:textId="77777777" w:rsidR="00471005" w:rsidRDefault="00471005" w:rsidP="005A6AD7">
            <w:pPr>
              <w:jc w:val="both"/>
              <w:rPr>
                <w:rFonts w:ascii="Tahoma" w:hAnsi="Tahoma" w:cs="Tahoma"/>
              </w:rPr>
            </w:pPr>
          </w:p>
          <w:p w14:paraId="1F3A63D5" w14:textId="77777777" w:rsidR="00471005" w:rsidRDefault="00471005" w:rsidP="005A6AD7">
            <w:pPr>
              <w:jc w:val="both"/>
              <w:rPr>
                <w:rFonts w:ascii="Tahoma" w:hAnsi="Tahoma" w:cs="Tahoma"/>
              </w:rPr>
            </w:pPr>
          </w:p>
          <w:p w14:paraId="1E1493B9" w14:textId="77777777" w:rsidR="00471005" w:rsidRDefault="00471005" w:rsidP="005A6AD7">
            <w:pPr>
              <w:jc w:val="both"/>
              <w:rPr>
                <w:rFonts w:ascii="Tahoma" w:hAnsi="Tahoma" w:cs="Tahoma"/>
              </w:rPr>
            </w:pPr>
          </w:p>
        </w:tc>
      </w:tr>
    </w:tbl>
    <w:p w14:paraId="7155D1FC" w14:textId="37F91F5C" w:rsidR="008817DF" w:rsidRPr="008817DF" w:rsidRDefault="008817DF" w:rsidP="008817DF">
      <w:pPr>
        <w:jc w:val="both"/>
        <w:rPr>
          <w:rFonts w:ascii="Tahoma" w:hAnsi="Tahoma" w:cs="Tahoma"/>
        </w:rPr>
      </w:pPr>
    </w:p>
    <w:p w14:paraId="70014FCA" w14:textId="6863CC4C" w:rsidR="008817DF" w:rsidRPr="0019151F" w:rsidRDefault="00471005" w:rsidP="008817DF">
      <w:pPr>
        <w:pStyle w:val="a6"/>
        <w:numPr>
          <w:ilvl w:val="0"/>
          <w:numId w:val="1"/>
        </w:numPr>
        <w:jc w:val="both"/>
        <w:rPr>
          <w:rFonts w:ascii="Tahoma" w:hAnsi="Tahoma" w:cs="Tahoma"/>
        </w:rPr>
      </w:pPr>
      <w:r>
        <w:rPr>
          <w:rFonts w:ascii="Tahoma" w:hAnsi="Tahoma" w:cs="Tahoma"/>
        </w:rPr>
        <w:t>Η</w:t>
      </w:r>
      <w:r w:rsidR="008817DF" w:rsidRPr="00471005">
        <w:rPr>
          <w:rFonts w:ascii="Tahoma" w:hAnsi="Tahoma" w:cs="Tahoma"/>
        </w:rPr>
        <w:t xml:space="preserve"> κρατική χρηματοδότηση της δραστηριότητας θα έχει αμελητέο αντίκτυπο στις αγορές και τους καταναλωτές, καθώς δεν προβλέπεται ότι θα προσελκύσει επενδυτές από άλλα κράτη μέλη που θα θελήσουν να εγκατασταθούν στην εν λόγω περιοχή, για να παρέχουν τη δραστηριότητα αυτή.</w:t>
      </w:r>
      <w:r w:rsidR="0019151F">
        <w:rPr>
          <w:rFonts w:ascii="Tahoma" w:hAnsi="Tahoma" w:cs="Tahoma"/>
        </w:rPr>
        <w:t xml:space="preserve"> (Τεκμηριώνεται ο</w:t>
      </w:r>
      <w:r w:rsidR="008817DF" w:rsidRPr="0019151F">
        <w:rPr>
          <w:rFonts w:ascii="Tahoma" w:hAnsi="Tahoma" w:cs="Tahoma"/>
        </w:rPr>
        <w:t xml:space="preserve"> σκοπό</w:t>
      </w:r>
      <w:r w:rsidR="0019151F">
        <w:rPr>
          <w:rFonts w:ascii="Tahoma" w:hAnsi="Tahoma" w:cs="Tahoma"/>
        </w:rPr>
        <w:t>ς</w:t>
      </w:r>
      <w:r w:rsidR="008817DF" w:rsidRPr="0019151F">
        <w:rPr>
          <w:rFonts w:ascii="Tahoma" w:hAnsi="Tahoma" w:cs="Tahoma"/>
        </w:rPr>
        <w:t xml:space="preserve"> τ</w:t>
      </w:r>
      <w:r w:rsidR="0019151F">
        <w:rPr>
          <w:rFonts w:ascii="Tahoma" w:hAnsi="Tahoma" w:cs="Tahoma"/>
        </w:rPr>
        <w:t>ης</w:t>
      </w:r>
      <w:r w:rsidR="008817DF" w:rsidRPr="0019151F">
        <w:rPr>
          <w:rFonts w:ascii="Tahoma" w:hAnsi="Tahoma" w:cs="Tahoma"/>
        </w:rPr>
        <w:t xml:space="preserve"> </w:t>
      </w:r>
      <w:r w:rsidR="0019151F">
        <w:rPr>
          <w:rFonts w:ascii="Tahoma" w:hAnsi="Tahoma" w:cs="Tahoma"/>
        </w:rPr>
        <w:t>δραστηριότητας</w:t>
      </w:r>
      <w:r w:rsidR="008817DF" w:rsidRPr="0019151F">
        <w:rPr>
          <w:rFonts w:ascii="Tahoma" w:hAnsi="Tahoma" w:cs="Tahoma"/>
        </w:rPr>
        <w:t xml:space="preserve"> που πρέπει να είναι άλλος από την αύξηση των δραστηριοτήτων του Δικαιούχου</w:t>
      </w:r>
      <w:r w:rsidR="0019151F">
        <w:rPr>
          <w:rFonts w:ascii="Tahoma" w:hAnsi="Tahoma" w:cs="Tahoma"/>
        </w:rPr>
        <w:t>,</w:t>
      </w:r>
      <w:r w:rsidR="008817DF" w:rsidRPr="0019151F">
        <w:rPr>
          <w:rFonts w:ascii="Tahoma" w:hAnsi="Tahoma" w:cs="Tahoma"/>
        </w:rPr>
        <w:t xml:space="preserve"> </w:t>
      </w:r>
      <w:r w:rsidR="0019151F">
        <w:rPr>
          <w:rFonts w:ascii="Tahoma" w:hAnsi="Tahoma" w:cs="Tahoma"/>
        </w:rPr>
        <w:t>τ</w:t>
      </w:r>
      <w:r w:rsidR="008817DF" w:rsidRPr="0019151F">
        <w:rPr>
          <w:rFonts w:ascii="Tahoma" w:hAnsi="Tahoma" w:cs="Tahoma"/>
        </w:rPr>
        <w:t>υχόν ενδείξεις για ενδιαφέρον επενδυτών από άλλα κράτη μέλη να παρέχουν παρόμοιες υπηρεσίες</w:t>
      </w:r>
      <w:r w:rsidR="0019151F">
        <w:rPr>
          <w:rFonts w:ascii="Tahoma" w:hAnsi="Tahoma" w:cs="Tahoma"/>
        </w:rPr>
        <w:t>, η</w:t>
      </w:r>
      <w:r w:rsidR="008817DF" w:rsidRPr="0019151F">
        <w:rPr>
          <w:rFonts w:ascii="Tahoma" w:hAnsi="Tahoma" w:cs="Tahoma"/>
        </w:rPr>
        <w:t xml:space="preserve"> κατάσταση της σχετικής αγοράς εν γένει (τοπική και όχι διεθνής) τόσο για τον Δικαιούχο όσο και για </w:t>
      </w:r>
      <w:r w:rsidR="0019151F">
        <w:rPr>
          <w:rFonts w:ascii="Tahoma" w:hAnsi="Tahoma" w:cs="Tahoma"/>
        </w:rPr>
        <w:t>τους πιθανούς</w:t>
      </w:r>
      <w:r w:rsidR="008817DF" w:rsidRPr="0019151F">
        <w:rPr>
          <w:rFonts w:ascii="Tahoma" w:hAnsi="Tahoma" w:cs="Tahoma"/>
        </w:rPr>
        <w:t xml:space="preserve"> ανταγωνιστές του</w:t>
      </w:r>
      <w:r w:rsidR="0019151F">
        <w:rPr>
          <w:rFonts w:ascii="Tahoma" w:hAnsi="Tahoma" w:cs="Tahoma"/>
        </w:rPr>
        <w:t>,</w:t>
      </w:r>
      <w:r w:rsidR="008817DF" w:rsidRPr="0019151F">
        <w:rPr>
          <w:rFonts w:ascii="Tahoma" w:hAnsi="Tahoma" w:cs="Tahoma"/>
        </w:rPr>
        <w:t xml:space="preserve"> </w:t>
      </w:r>
      <w:r w:rsidR="0019151F">
        <w:rPr>
          <w:rFonts w:ascii="Tahoma" w:hAnsi="Tahoma" w:cs="Tahoma"/>
        </w:rPr>
        <w:t>η</w:t>
      </w:r>
      <w:r w:rsidR="008817DF" w:rsidRPr="0019151F">
        <w:rPr>
          <w:rFonts w:ascii="Tahoma" w:hAnsi="Tahoma" w:cs="Tahoma"/>
        </w:rPr>
        <w:t xml:space="preserve"> κατάσταση του </w:t>
      </w:r>
      <w:r w:rsidR="006A28C3">
        <w:rPr>
          <w:rFonts w:ascii="Tahoma" w:hAnsi="Tahoma" w:cs="Tahoma"/>
        </w:rPr>
        <w:t>Δ</w:t>
      </w:r>
      <w:r w:rsidR="008817DF" w:rsidRPr="0019151F">
        <w:rPr>
          <w:rFonts w:ascii="Tahoma" w:hAnsi="Tahoma" w:cs="Tahoma"/>
        </w:rPr>
        <w:t>ικαιούχου (κύκλος εργασιών, δυναμικότητα υποδομών, μερίδιο αγοράς)</w:t>
      </w:r>
      <w:r w:rsidR="0019151F">
        <w:rPr>
          <w:rFonts w:ascii="Tahoma" w:hAnsi="Tahoma" w:cs="Tahoma"/>
        </w:rPr>
        <w:t>, καθώς και τ</w:t>
      </w:r>
      <w:r w:rsidR="008817DF" w:rsidRPr="0019151F">
        <w:rPr>
          <w:rFonts w:ascii="Tahoma" w:hAnsi="Tahoma" w:cs="Tahoma"/>
        </w:rPr>
        <w:t>ο χαμηλό ποσό της κρατικής χρηματοδότησης</w:t>
      </w:r>
      <w:r w:rsidR="0019151F">
        <w:rPr>
          <w:rFonts w:ascii="Tahoma" w:hAnsi="Tahoma" w:cs="Tahoma"/>
        </w:rPr>
        <w:t>)</w:t>
      </w:r>
      <w:r w:rsidR="008817DF" w:rsidRPr="0019151F">
        <w:rPr>
          <w:rFonts w:ascii="Tahoma" w:hAnsi="Tahoma" w:cs="Tahoma"/>
        </w:rPr>
        <w:t>.</w:t>
      </w:r>
    </w:p>
    <w:tbl>
      <w:tblPr>
        <w:tblStyle w:val="aa"/>
        <w:tblW w:w="0" w:type="auto"/>
        <w:tblLook w:val="04A0" w:firstRow="1" w:lastRow="0" w:firstColumn="1" w:lastColumn="0" w:noHBand="0" w:noVBand="1"/>
      </w:tblPr>
      <w:tblGrid>
        <w:gridCol w:w="8296"/>
      </w:tblGrid>
      <w:tr w:rsidR="0019151F" w14:paraId="78E4DAA1" w14:textId="77777777" w:rsidTr="005A6AD7">
        <w:tc>
          <w:tcPr>
            <w:tcW w:w="8296" w:type="dxa"/>
          </w:tcPr>
          <w:p w14:paraId="65513ED8" w14:textId="0DF2C8AD" w:rsidR="0019151F" w:rsidRDefault="0019151F" w:rsidP="005A6AD7">
            <w:pPr>
              <w:jc w:val="both"/>
              <w:rPr>
                <w:rFonts w:ascii="Tahoma" w:hAnsi="Tahoma" w:cs="Tahoma"/>
              </w:rPr>
            </w:pPr>
            <w:r>
              <w:rPr>
                <w:rFonts w:ascii="Tahoma" w:hAnsi="Tahoma" w:cs="Tahoma"/>
              </w:rPr>
              <w:t>Τεκμηρίωση κριτηρίου 3:</w:t>
            </w:r>
          </w:p>
        </w:tc>
      </w:tr>
      <w:tr w:rsidR="0019151F" w14:paraId="7DA2290B" w14:textId="77777777" w:rsidTr="005A6AD7">
        <w:tc>
          <w:tcPr>
            <w:tcW w:w="8296" w:type="dxa"/>
          </w:tcPr>
          <w:p w14:paraId="7EA43D7B" w14:textId="77777777" w:rsidR="0019151F" w:rsidRDefault="0019151F" w:rsidP="005A6AD7">
            <w:pPr>
              <w:jc w:val="both"/>
              <w:rPr>
                <w:rFonts w:ascii="Tahoma" w:hAnsi="Tahoma" w:cs="Tahoma"/>
              </w:rPr>
            </w:pPr>
          </w:p>
          <w:p w14:paraId="7DD7A692" w14:textId="77777777" w:rsidR="0019151F" w:rsidRDefault="0019151F" w:rsidP="005A6AD7">
            <w:pPr>
              <w:jc w:val="both"/>
              <w:rPr>
                <w:rFonts w:ascii="Tahoma" w:hAnsi="Tahoma" w:cs="Tahoma"/>
              </w:rPr>
            </w:pPr>
          </w:p>
          <w:p w14:paraId="551E17DD" w14:textId="77777777" w:rsidR="0019151F" w:rsidRDefault="0019151F" w:rsidP="005A6AD7">
            <w:pPr>
              <w:jc w:val="both"/>
              <w:rPr>
                <w:rFonts w:ascii="Tahoma" w:hAnsi="Tahoma" w:cs="Tahoma"/>
              </w:rPr>
            </w:pPr>
          </w:p>
          <w:p w14:paraId="7E86579E" w14:textId="77777777" w:rsidR="0019151F" w:rsidRDefault="0019151F" w:rsidP="005A6AD7">
            <w:pPr>
              <w:jc w:val="both"/>
              <w:rPr>
                <w:rFonts w:ascii="Tahoma" w:hAnsi="Tahoma" w:cs="Tahoma"/>
              </w:rPr>
            </w:pPr>
          </w:p>
          <w:p w14:paraId="02DC3C8B" w14:textId="77777777" w:rsidR="0019151F" w:rsidRDefault="0019151F" w:rsidP="005A6AD7">
            <w:pPr>
              <w:jc w:val="both"/>
              <w:rPr>
                <w:rFonts w:ascii="Tahoma" w:hAnsi="Tahoma" w:cs="Tahoma"/>
              </w:rPr>
            </w:pPr>
          </w:p>
          <w:p w14:paraId="560B4296" w14:textId="77777777" w:rsidR="0019151F" w:rsidRDefault="0019151F" w:rsidP="005A6AD7">
            <w:pPr>
              <w:jc w:val="both"/>
              <w:rPr>
                <w:rFonts w:ascii="Tahoma" w:hAnsi="Tahoma" w:cs="Tahoma"/>
              </w:rPr>
            </w:pPr>
          </w:p>
          <w:p w14:paraId="09066723" w14:textId="77777777" w:rsidR="0019151F" w:rsidRDefault="0019151F" w:rsidP="005A6AD7">
            <w:pPr>
              <w:jc w:val="both"/>
              <w:rPr>
                <w:rFonts w:ascii="Tahoma" w:hAnsi="Tahoma" w:cs="Tahoma"/>
              </w:rPr>
            </w:pPr>
          </w:p>
          <w:p w14:paraId="55AF70BF" w14:textId="77777777" w:rsidR="0019151F" w:rsidRDefault="0019151F" w:rsidP="005A6AD7">
            <w:pPr>
              <w:jc w:val="both"/>
              <w:rPr>
                <w:rFonts w:ascii="Tahoma" w:hAnsi="Tahoma" w:cs="Tahoma"/>
              </w:rPr>
            </w:pPr>
          </w:p>
          <w:p w14:paraId="3B99AE16" w14:textId="77777777" w:rsidR="0019151F" w:rsidRDefault="0019151F" w:rsidP="005A6AD7">
            <w:pPr>
              <w:jc w:val="both"/>
              <w:rPr>
                <w:rFonts w:ascii="Tahoma" w:hAnsi="Tahoma" w:cs="Tahoma"/>
              </w:rPr>
            </w:pPr>
          </w:p>
          <w:p w14:paraId="6F13883E" w14:textId="77777777" w:rsidR="009A3F34" w:rsidRDefault="009A3F34" w:rsidP="005A6AD7">
            <w:pPr>
              <w:jc w:val="both"/>
              <w:rPr>
                <w:rFonts w:ascii="Tahoma" w:hAnsi="Tahoma" w:cs="Tahoma"/>
              </w:rPr>
            </w:pPr>
          </w:p>
          <w:p w14:paraId="6691241A" w14:textId="77777777" w:rsidR="0019151F" w:rsidRDefault="0019151F" w:rsidP="005A6AD7">
            <w:pPr>
              <w:jc w:val="both"/>
              <w:rPr>
                <w:rFonts w:ascii="Tahoma" w:hAnsi="Tahoma" w:cs="Tahoma"/>
              </w:rPr>
            </w:pPr>
          </w:p>
          <w:p w14:paraId="6922F872" w14:textId="77777777" w:rsidR="0019151F" w:rsidRDefault="0019151F" w:rsidP="005A6AD7">
            <w:pPr>
              <w:jc w:val="both"/>
              <w:rPr>
                <w:rFonts w:ascii="Tahoma" w:hAnsi="Tahoma" w:cs="Tahoma"/>
              </w:rPr>
            </w:pPr>
          </w:p>
        </w:tc>
      </w:tr>
    </w:tbl>
    <w:p w14:paraId="5EF2392C" w14:textId="77777777" w:rsidR="00726077" w:rsidRDefault="00726077" w:rsidP="008817DF">
      <w:pPr>
        <w:jc w:val="both"/>
        <w:rPr>
          <w:rFonts w:ascii="Tahoma" w:hAnsi="Tahoma" w:cs="Tahoma"/>
        </w:rPr>
      </w:pPr>
    </w:p>
    <w:sectPr w:rsidR="00726077">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A1"/>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panose1 w:val="020B0604030504040204"/>
    <w:charset w:val="A1"/>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5505E17"/>
    <w:multiLevelType w:val="hybridMultilevel"/>
    <w:tmpl w:val="D448893E"/>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num w:numId="1" w16cid:durableId="3374644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17DF"/>
    <w:rsid w:val="00002E9C"/>
    <w:rsid w:val="00011487"/>
    <w:rsid w:val="001661EC"/>
    <w:rsid w:val="0019151F"/>
    <w:rsid w:val="00471005"/>
    <w:rsid w:val="005362C6"/>
    <w:rsid w:val="0056433C"/>
    <w:rsid w:val="00582C16"/>
    <w:rsid w:val="005938C0"/>
    <w:rsid w:val="005E39EE"/>
    <w:rsid w:val="005F67CC"/>
    <w:rsid w:val="006439DD"/>
    <w:rsid w:val="00656B5D"/>
    <w:rsid w:val="006A28C3"/>
    <w:rsid w:val="00726077"/>
    <w:rsid w:val="008146F6"/>
    <w:rsid w:val="00837034"/>
    <w:rsid w:val="008817DF"/>
    <w:rsid w:val="00983BF0"/>
    <w:rsid w:val="009853C4"/>
    <w:rsid w:val="00996A25"/>
    <w:rsid w:val="009A3F34"/>
    <w:rsid w:val="009D0658"/>
    <w:rsid w:val="00A05AF9"/>
    <w:rsid w:val="00A25D22"/>
    <w:rsid w:val="00A87A35"/>
    <w:rsid w:val="00AB32D4"/>
    <w:rsid w:val="00AD3561"/>
    <w:rsid w:val="00B33E13"/>
    <w:rsid w:val="00B84583"/>
    <w:rsid w:val="00B93347"/>
    <w:rsid w:val="00C31D52"/>
    <w:rsid w:val="00D66DFF"/>
    <w:rsid w:val="00E935BF"/>
    <w:rsid w:val="00F022F0"/>
    <w:rsid w:val="00F62CF0"/>
    <w:rsid w:val="00F817F9"/>
    <w:rsid w:val="00FA42B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FCF8AB"/>
  <w15:chartTrackingRefBased/>
  <w15:docId w15:val="{2883F4F5-ED10-44A1-94B7-C153FA822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8817D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8817D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8817DF"/>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8817DF"/>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8817DF"/>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8817DF"/>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8817DF"/>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8817DF"/>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8817DF"/>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8817DF"/>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8817DF"/>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8817DF"/>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8817DF"/>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8817DF"/>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8817DF"/>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8817DF"/>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8817DF"/>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8817DF"/>
    <w:rPr>
      <w:rFonts w:eastAsiaTheme="majorEastAsia" w:cstheme="majorBidi"/>
      <w:color w:val="272727" w:themeColor="text1" w:themeTint="D8"/>
    </w:rPr>
  </w:style>
  <w:style w:type="paragraph" w:styleId="a3">
    <w:name w:val="Title"/>
    <w:basedOn w:val="a"/>
    <w:next w:val="a"/>
    <w:link w:val="Char"/>
    <w:uiPriority w:val="10"/>
    <w:qFormat/>
    <w:rsid w:val="008817D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8817DF"/>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8817DF"/>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8817DF"/>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8817DF"/>
    <w:pPr>
      <w:spacing w:before="160"/>
      <w:jc w:val="center"/>
    </w:pPr>
    <w:rPr>
      <w:i/>
      <w:iCs/>
      <w:color w:val="404040" w:themeColor="text1" w:themeTint="BF"/>
    </w:rPr>
  </w:style>
  <w:style w:type="character" w:customStyle="1" w:styleId="Char1">
    <w:name w:val="Απόσπασμα Char"/>
    <w:basedOn w:val="a0"/>
    <w:link w:val="a5"/>
    <w:uiPriority w:val="29"/>
    <w:rsid w:val="008817DF"/>
    <w:rPr>
      <w:i/>
      <w:iCs/>
      <w:color w:val="404040" w:themeColor="text1" w:themeTint="BF"/>
    </w:rPr>
  </w:style>
  <w:style w:type="paragraph" w:styleId="a6">
    <w:name w:val="List Paragraph"/>
    <w:basedOn w:val="a"/>
    <w:uiPriority w:val="34"/>
    <w:qFormat/>
    <w:rsid w:val="008817DF"/>
    <w:pPr>
      <w:ind w:left="720"/>
      <w:contextualSpacing/>
    </w:pPr>
  </w:style>
  <w:style w:type="character" w:styleId="a7">
    <w:name w:val="Intense Emphasis"/>
    <w:basedOn w:val="a0"/>
    <w:uiPriority w:val="21"/>
    <w:qFormat/>
    <w:rsid w:val="008817DF"/>
    <w:rPr>
      <w:i/>
      <w:iCs/>
      <w:color w:val="0F4761" w:themeColor="accent1" w:themeShade="BF"/>
    </w:rPr>
  </w:style>
  <w:style w:type="paragraph" w:styleId="a8">
    <w:name w:val="Intense Quote"/>
    <w:basedOn w:val="a"/>
    <w:next w:val="a"/>
    <w:link w:val="Char2"/>
    <w:uiPriority w:val="30"/>
    <w:qFormat/>
    <w:rsid w:val="008817D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8817DF"/>
    <w:rPr>
      <w:i/>
      <w:iCs/>
      <w:color w:val="0F4761" w:themeColor="accent1" w:themeShade="BF"/>
    </w:rPr>
  </w:style>
  <w:style w:type="character" w:styleId="a9">
    <w:name w:val="Intense Reference"/>
    <w:basedOn w:val="a0"/>
    <w:uiPriority w:val="32"/>
    <w:qFormat/>
    <w:rsid w:val="008817DF"/>
    <w:rPr>
      <w:b/>
      <w:bCs/>
      <w:smallCaps/>
      <w:color w:val="0F4761" w:themeColor="accent1" w:themeShade="BF"/>
      <w:spacing w:val="5"/>
    </w:rPr>
  </w:style>
  <w:style w:type="table" w:styleId="aa">
    <w:name w:val="Table Grid"/>
    <w:basedOn w:val="a1"/>
    <w:uiPriority w:val="39"/>
    <w:rsid w:val="004710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2</Pages>
  <Words>463</Words>
  <Characters>2504</Characters>
  <Application>Microsoft Office Word</Application>
  <DocSecurity>0</DocSecurity>
  <Lines>20</Lines>
  <Paragraphs>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ΔΑΜΙΑΝΙΔΗΣ ΠΑΥΛΟΣ</dc:creator>
  <cp:keywords/>
  <dc:description/>
  <cp:lastModifiedBy>ΔΑΜΙΑΝΙΔΗΣ ΠΑΥΛΟΣ</cp:lastModifiedBy>
  <cp:revision>69</cp:revision>
  <dcterms:created xsi:type="dcterms:W3CDTF">2024-07-15T06:23:00Z</dcterms:created>
  <dcterms:modified xsi:type="dcterms:W3CDTF">2024-07-16T09:21:00Z</dcterms:modified>
</cp:coreProperties>
</file>